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1551" w14:textId="77777777" w:rsidR="00037353" w:rsidRPr="00037353" w:rsidRDefault="00FE0F98" w:rsidP="0097558D">
      <w:pPr>
        <w:rPr>
          <w:b/>
          <w:bCs/>
          <w:color w:val="000000" w:themeColor="text1"/>
          <w:sz w:val="36"/>
          <w:szCs w:val="36"/>
        </w:rPr>
      </w:pPr>
      <w:r w:rsidRPr="00037353">
        <w:rPr>
          <w:b/>
          <w:bCs/>
          <w:color w:val="000000" w:themeColor="text1"/>
          <w:sz w:val="36"/>
          <w:szCs w:val="36"/>
        </w:rPr>
        <w:t>Vår plats</w:t>
      </w:r>
      <w:r w:rsidR="00FC02E5" w:rsidRPr="00037353">
        <w:rPr>
          <w:b/>
          <w:bCs/>
          <w:color w:val="000000" w:themeColor="text1"/>
          <w:sz w:val="36"/>
          <w:szCs w:val="36"/>
        </w:rPr>
        <w:t xml:space="preserve">. </w:t>
      </w:r>
    </w:p>
    <w:p w14:paraId="35F3082E" w14:textId="793DD234" w:rsidR="0097558D" w:rsidRPr="00037353" w:rsidRDefault="00FC02E5" w:rsidP="0097558D">
      <w:pPr>
        <w:rPr>
          <w:b/>
          <w:bCs/>
          <w:color w:val="000000" w:themeColor="text1"/>
          <w:sz w:val="36"/>
          <w:szCs w:val="36"/>
        </w:rPr>
      </w:pPr>
      <w:r w:rsidRPr="00037353">
        <w:rPr>
          <w:b/>
          <w:bCs/>
          <w:color w:val="000000" w:themeColor="text1"/>
          <w:sz w:val="36"/>
          <w:szCs w:val="36"/>
        </w:rPr>
        <w:t>D</w:t>
      </w:r>
      <w:r w:rsidR="00FE0F98" w:rsidRPr="00037353">
        <w:rPr>
          <w:b/>
          <w:bCs/>
          <w:color w:val="000000" w:themeColor="text1"/>
          <w:sz w:val="36"/>
          <w:szCs w:val="36"/>
        </w:rPr>
        <w:t>in berättelse</w:t>
      </w:r>
      <w:r w:rsidRPr="00037353">
        <w:rPr>
          <w:b/>
          <w:bCs/>
          <w:color w:val="000000" w:themeColor="text1"/>
          <w:sz w:val="36"/>
          <w:szCs w:val="36"/>
        </w:rPr>
        <w:t>.</w:t>
      </w:r>
    </w:p>
    <w:p w14:paraId="478D8E46" w14:textId="77777777" w:rsidR="0097558D" w:rsidRPr="00037353" w:rsidRDefault="0097558D" w:rsidP="0097558D">
      <w:pPr>
        <w:rPr>
          <w:color w:val="000000" w:themeColor="text1"/>
        </w:rPr>
      </w:pPr>
    </w:p>
    <w:p w14:paraId="04C731C8" w14:textId="3FD18E13" w:rsidR="002561E8" w:rsidRPr="00037353" w:rsidRDefault="0097558D" w:rsidP="002561E8">
      <w:pPr>
        <w:rPr>
          <w:color w:val="000000" w:themeColor="text1"/>
        </w:rPr>
      </w:pPr>
      <w:r w:rsidRPr="00037353">
        <w:rPr>
          <w:b/>
          <w:bCs/>
          <w:color w:val="000000" w:themeColor="text1"/>
        </w:rPr>
        <w:t xml:space="preserve">Välkommen till The </w:t>
      </w:r>
      <w:proofErr w:type="spellStart"/>
      <w:r w:rsidRPr="00037353">
        <w:rPr>
          <w:b/>
          <w:bCs/>
          <w:color w:val="000000" w:themeColor="text1"/>
        </w:rPr>
        <w:t>Greater</w:t>
      </w:r>
      <w:proofErr w:type="spellEnd"/>
      <w:r w:rsidRPr="00037353">
        <w:rPr>
          <w:b/>
          <w:bCs/>
          <w:color w:val="000000" w:themeColor="text1"/>
        </w:rPr>
        <w:t xml:space="preserve"> Örebro Area, </w:t>
      </w:r>
      <w:r w:rsidR="005901BF" w:rsidRPr="00037353">
        <w:rPr>
          <w:b/>
          <w:bCs/>
          <w:color w:val="000000" w:themeColor="text1"/>
        </w:rPr>
        <w:t>T</w:t>
      </w:r>
      <w:r w:rsidR="0086445C" w:rsidRPr="00037353">
        <w:rPr>
          <w:b/>
          <w:bCs/>
          <w:color w:val="000000" w:themeColor="text1"/>
        </w:rPr>
        <w:t xml:space="preserve">he </w:t>
      </w:r>
      <w:r w:rsidR="009747C2" w:rsidRPr="00037353">
        <w:rPr>
          <w:b/>
          <w:bCs/>
          <w:color w:val="000000" w:themeColor="text1"/>
        </w:rPr>
        <w:t>H</w:t>
      </w:r>
      <w:r w:rsidR="0086445C" w:rsidRPr="00037353">
        <w:rPr>
          <w:b/>
          <w:bCs/>
          <w:color w:val="000000" w:themeColor="text1"/>
        </w:rPr>
        <w:t>eart of Sweden.</w:t>
      </w:r>
      <w:r w:rsidR="0086445C" w:rsidRPr="00037353">
        <w:rPr>
          <w:color w:val="000000" w:themeColor="text1"/>
        </w:rPr>
        <w:t xml:space="preserve"> </w:t>
      </w:r>
      <w:r w:rsidR="0086445C" w:rsidRPr="00037353">
        <w:rPr>
          <w:color w:val="000000" w:themeColor="text1"/>
        </w:rPr>
        <w:br/>
      </w:r>
      <w:r w:rsidRPr="00037353">
        <w:rPr>
          <w:color w:val="000000" w:themeColor="text1"/>
        </w:rPr>
        <w:t>Det historiska bergsbrukslandskapet sträcker sig från</w:t>
      </w:r>
      <w:r w:rsidR="002E558F" w:rsidRPr="00037353">
        <w:rPr>
          <w:color w:val="000000" w:themeColor="text1"/>
        </w:rPr>
        <w:t xml:space="preserve"> </w:t>
      </w:r>
      <w:r w:rsidR="005901BF" w:rsidRPr="00037353">
        <w:rPr>
          <w:color w:val="000000" w:themeColor="text1"/>
        </w:rPr>
        <w:t>Kopparberg</w:t>
      </w:r>
      <w:r w:rsidR="00092958" w:rsidRPr="00037353">
        <w:rPr>
          <w:color w:val="000000" w:themeColor="text1"/>
        </w:rPr>
        <w:t xml:space="preserve"> </w:t>
      </w:r>
      <w:r w:rsidR="005901BF" w:rsidRPr="00037353">
        <w:rPr>
          <w:color w:val="000000" w:themeColor="text1"/>
        </w:rPr>
        <w:t>vid Ljusnarens strand i norr</w:t>
      </w:r>
      <w:r w:rsidR="00092958" w:rsidRPr="00037353">
        <w:rPr>
          <w:color w:val="000000" w:themeColor="text1"/>
        </w:rPr>
        <w:t>,</w:t>
      </w:r>
      <w:r w:rsidR="005901BF" w:rsidRPr="00037353">
        <w:rPr>
          <w:color w:val="000000" w:themeColor="text1"/>
        </w:rPr>
        <w:t xml:space="preserve"> till Askersund vid Vätterns skärgårdsspets</w:t>
      </w:r>
      <w:r w:rsidR="00092958" w:rsidRPr="00037353">
        <w:rPr>
          <w:color w:val="000000" w:themeColor="text1"/>
        </w:rPr>
        <w:t xml:space="preserve"> </w:t>
      </w:r>
      <w:r w:rsidR="005901BF" w:rsidRPr="00037353">
        <w:rPr>
          <w:color w:val="000000" w:themeColor="text1"/>
        </w:rPr>
        <w:t xml:space="preserve">i söder. </w:t>
      </w:r>
      <w:r w:rsidRPr="00037353">
        <w:rPr>
          <w:color w:val="000000" w:themeColor="text1"/>
        </w:rPr>
        <w:t xml:space="preserve">Med </w:t>
      </w:r>
      <w:r w:rsidR="002E558F" w:rsidRPr="00037353">
        <w:rPr>
          <w:color w:val="000000" w:themeColor="text1"/>
        </w:rPr>
        <w:t xml:space="preserve">delar av </w:t>
      </w:r>
      <w:r w:rsidRPr="00037353">
        <w:rPr>
          <w:color w:val="000000" w:themeColor="text1"/>
        </w:rPr>
        <w:t>Bergslagen tryggt i nord</w:t>
      </w:r>
      <w:r w:rsidR="002E558F" w:rsidRPr="00037353">
        <w:rPr>
          <w:color w:val="000000" w:themeColor="text1"/>
        </w:rPr>
        <w:t>o</w:t>
      </w:r>
      <w:r w:rsidRPr="00037353">
        <w:rPr>
          <w:color w:val="000000" w:themeColor="text1"/>
        </w:rPr>
        <w:t xml:space="preserve">st och trolska </w:t>
      </w:r>
      <w:r w:rsidR="009747C2" w:rsidRPr="00037353">
        <w:rPr>
          <w:color w:val="000000" w:themeColor="text1"/>
        </w:rPr>
        <w:t>V</w:t>
      </w:r>
      <w:r w:rsidRPr="00037353">
        <w:rPr>
          <w:color w:val="000000" w:themeColor="text1"/>
        </w:rPr>
        <w:t xml:space="preserve">ärmlandsskogar kring Karlskoga och Degerfors i sydväst. En sagolik plats med vidsträckta skogar, sjöar, en levande landsbygd och både små och stora städer. Det är en plats </w:t>
      </w:r>
      <w:r w:rsidR="002561E8" w:rsidRPr="00037353">
        <w:rPr>
          <w:rStyle w:val="ui-provider"/>
          <w:color w:val="000000" w:themeColor="text1"/>
        </w:rPr>
        <w:t>där landskapsblommorna gullvivan, misteln, ljungen, blåklockan, skogsstjärnan och blåklinten flätar sig samman och skapar ett storslaget uttryck och en vacker bukett.</w:t>
      </w:r>
    </w:p>
    <w:p w14:paraId="00F396F5" w14:textId="04E4C69B" w:rsidR="006F6C98" w:rsidRPr="00037353" w:rsidRDefault="006F6C98" w:rsidP="0097558D">
      <w:pPr>
        <w:rPr>
          <w:color w:val="000000" w:themeColor="text1"/>
        </w:rPr>
      </w:pPr>
    </w:p>
    <w:p w14:paraId="54D84566" w14:textId="0AA81028" w:rsidR="0097558D" w:rsidRPr="00037353" w:rsidRDefault="008612D8" w:rsidP="0097558D">
      <w:pPr>
        <w:rPr>
          <w:color w:val="000000" w:themeColor="text1"/>
        </w:rPr>
      </w:pPr>
      <w:r w:rsidRPr="00037353">
        <w:rPr>
          <w:color w:val="000000" w:themeColor="text1"/>
        </w:rPr>
        <w:t xml:space="preserve">Vi värnar om vår historia och natur och tager vad vi haver från skogens skafferi. Skämta gärna om gnällbältet men vår envishet har hjälpt oss skapa unika upplevelser och lokalt producerade produkter. De människor som flyttat till vår plats har inspirerat oss och adderar färger och smaker till vår </w:t>
      </w:r>
      <w:r w:rsidR="007A6667" w:rsidRPr="00037353">
        <w:rPr>
          <w:color w:val="000000" w:themeColor="text1"/>
        </w:rPr>
        <w:t>skiftande</w:t>
      </w:r>
      <w:r w:rsidRPr="00037353">
        <w:rPr>
          <w:color w:val="000000" w:themeColor="text1"/>
        </w:rPr>
        <w:t xml:space="preserve"> palet</w:t>
      </w:r>
      <w:r w:rsidR="007A6667" w:rsidRPr="00037353">
        <w:rPr>
          <w:color w:val="000000" w:themeColor="text1"/>
        </w:rPr>
        <w:t>t</w:t>
      </w:r>
      <w:r w:rsidRPr="00037353">
        <w:rPr>
          <w:color w:val="000000" w:themeColor="text1"/>
        </w:rPr>
        <w:t xml:space="preserve">. </w:t>
      </w:r>
      <w:r w:rsidR="008D5163" w:rsidRPr="00037353">
        <w:rPr>
          <w:color w:val="000000" w:themeColor="text1"/>
        </w:rPr>
        <w:t xml:space="preserve">Här samlas vi kring det dukade bordet för att dela våra historier. </w:t>
      </w:r>
      <w:r w:rsidRPr="00037353">
        <w:rPr>
          <w:color w:val="000000" w:themeColor="text1"/>
        </w:rPr>
        <w:t>Det är vår hyllning till gemenskap och inkludering</w:t>
      </w:r>
      <w:r w:rsidR="002561E8" w:rsidRPr="00037353">
        <w:rPr>
          <w:color w:val="000000" w:themeColor="text1"/>
        </w:rPr>
        <w:t xml:space="preserve">, där vi skriver framtidens berättelser </w:t>
      </w:r>
      <w:r w:rsidRPr="00037353">
        <w:rPr>
          <w:color w:val="000000" w:themeColor="text1"/>
        </w:rPr>
        <w:t>tillsammans.</w:t>
      </w:r>
    </w:p>
    <w:p w14:paraId="07EB4ECC" w14:textId="77777777" w:rsidR="0097558D" w:rsidRPr="00037353" w:rsidRDefault="0097558D" w:rsidP="0097558D">
      <w:pPr>
        <w:rPr>
          <w:color w:val="000000" w:themeColor="text1"/>
        </w:rPr>
      </w:pPr>
    </w:p>
    <w:p w14:paraId="693A9B6F" w14:textId="66A0838C" w:rsidR="0097558D" w:rsidRPr="00037353" w:rsidRDefault="0097558D" w:rsidP="0097558D">
      <w:pPr>
        <w:rPr>
          <w:color w:val="000000" w:themeColor="text1"/>
        </w:rPr>
      </w:pPr>
      <w:r w:rsidRPr="00037353">
        <w:rPr>
          <w:color w:val="000000" w:themeColor="text1"/>
        </w:rPr>
        <w:t xml:space="preserve">Från jord till järn. Från historien till framtid. Från glimrande lampor i staden till dimman över en skogstjärn. Från slott till hytta. Med en färgstark palett av möjligheter. I The </w:t>
      </w:r>
      <w:proofErr w:type="spellStart"/>
      <w:r w:rsidRPr="00037353">
        <w:rPr>
          <w:color w:val="000000" w:themeColor="text1"/>
        </w:rPr>
        <w:t>Greater</w:t>
      </w:r>
      <w:proofErr w:type="spellEnd"/>
      <w:r w:rsidRPr="00037353">
        <w:rPr>
          <w:color w:val="000000" w:themeColor="text1"/>
        </w:rPr>
        <w:t xml:space="preserve"> Örebro Area, hjärtat av Sverige, väntar en sällsynt salig blandning av förtrollande möten och upplevelser</w:t>
      </w:r>
      <w:r w:rsidR="00D415FD" w:rsidRPr="00037353">
        <w:rPr>
          <w:color w:val="000000" w:themeColor="text1"/>
        </w:rPr>
        <w:t xml:space="preserve"> året om.</w:t>
      </w:r>
    </w:p>
    <w:p w14:paraId="0869DB6D" w14:textId="77777777" w:rsidR="0097558D" w:rsidRPr="00037353" w:rsidRDefault="0097558D" w:rsidP="0097558D">
      <w:pPr>
        <w:rPr>
          <w:color w:val="000000" w:themeColor="text1"/>
        </w:rPr>
      </w:pPr>
    </w:p>
    <w:p w14:paraId="60139FDD" w14:textId="77777777" w:rsidR="0097558D" w:rsidRPr="00037353" w:rsidRDefault="0097558D" w:rsidP="0097558D">
      <w:pPr>
        <w:rPr>
          <w:color w:val="000000" w:themeColor="text1"/>
        </w:rPr>
      </w:pPr>
      <w:r w:rsidRPr="00037353">
        <w:rPr>
          <w:color w:val="000000" w:themeColor="text1"/>
        </w:rPr>
        <w:t xml:space="preserve">Välkommen! </w:t>
      </w:r>
    </w:p>
    <w:p w14:paraId="530AD86E" w14:textId="77777777" w:rsidR="009747C2" w:rsidRPr="00037353" w:rsidRDefault="009747C2" w:rsidP="0097558D">
      <w:pPr>
        <w:rPr>
          <w:color w:val="000000" w:themeColor="text1"/>
        </w:rPr>
      </w:pPr>
    </w:p>
    <w:p w14:paraId="649BD097" w14:textId="77777777" w:rsidR="009747C2" w:rsidRPr="00037353" w:rsidRDefault="009747C2" w:rsidP="0097558D">
      <w:pPr>
        <w:rPr>
          <w:color w:val="000000" w:themeColor="text1"/>
        </w:rPr>
      </w:pPr>
    </w:p>
    <w:p w14:paraId="3320F031" w14:textId="2FFFE441" w:rsidR="002561E8" w:rsidRPr="00037353" w:rsidRDefault="002561E8">
      <w:pPr>
        <w:rPr>
          <w:color w:val="000000" w:themeColor="text1"/>
        </w:rPr>
      </w:pPr>
    </w:p>
    <w:sectPr w:rsidR="002561E8" w:rsidRPr="00037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D"/>
    <w:rsid w:val="00037353"/>
    <w:rsid w:val="00067AE6"/>
    <w:rsid w:val="00092958"/>
    <w:rsid w:val="000C309F"/>
    <w:rsid w:val="00104F1F"/>
    <w:rsid w:val="002561E8"/>
    <w:rsid w:val="002E558F"/>
    <w:rsid w:val="005123E8"/>
    <w:rsid w:val="005901BF"/>
    <w:rsid w:val="00595D00"/>
    <w:rsid w:val="005B0542"/>
    <w:rsid w:val="005F5321"/>
    <w:rsid w:val="00633CD5"/>
    <w:rsid w:val="00667049"/>
    <w:rsid w:val="006F6C98"/>
    <w:rsid w:val="007A6667"/>
    <w:rsid w:val="008612D8"/>
    <w:rsid w:val="0086445C"/>
    <w:rsid w:val="00893413"/>
    <w:rsid w:val="008D5163"/>
    <w:rsid w:val="009747C2"/>
    <w:rsid w:val="0097558D"/>
    <w:rsid w:val="00D36F26"/>
    <w:rsid w:val="00D415FD"/>
    <w:rsid w:val="00E86F8B"/>
    <w:rsid w:val="00FC02E5"/>
    <w:rsid w:val="00FE0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2AF"/>
  <w15:chartTrackingRefBased/>
  <w15:docId w15:val="{B21431E0-836F-384A-A4B5-EA83BD8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ui-provider">
    <w:name w:val="ui-provider"/>
    <w:basedOn w:val="Standardstycketeckensnitt"/>
    <w:rsid w:val="0025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1212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Mård Ek</dc:creator>
  <cp:keywords/>
  <dc:description/>
  <cp:lastModifiedBy>Rickard Heldemyr</cp:lastModifiedBy>
  <cp:revision>2</cp:revision>
  <dcterms:created xsi:type="dcterms:W3CDTF">2024-03-04T15:21:00Z</dcterms:created>
  <dcterms:modified xsi:type="dcterms:W3CDTF">2024-03-04T15:21:00Z</dcterms:modified>
</cp:coreProperties>
</file>